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5EB" w:rsidRPr="001279E3" w:rsidRDefault="001875EB" w:rsidP="001875EB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1279E3">
        <w:rPr>
          <w:rFonts w:cstheme="minorHAnsi"/>
          <w:b/>
          <w:bCs/>
          <w:sz w:val="24"/>
          <w:szCs w:val="24"/>
        </w:rPr>
        <w:t xml:space="preserve">Noughts and Crosses – Lesson </w:t>
      </w:r>
      <w:r>
        <w:rPr>
          <w:rFonts w:cstheme="minorHAnsi"/>
          <w:b/>
          <w:bCs/>
          <w:sz w:val="24"/>
          <w:szCs w:val="24"/>
        </w:rPr>
        <w:t>3 – Chapters 7-26</w:t>
      </w:r>
      <w:r w:rsidR="00ED413B">
        <w:rPr>
          <w:rFonts w:cstheme="minorHAnsi"/>
          <w:b/>
          <w:bCs/>
          <w:sz w:val="24"/>
          <w:szCs w:val="24"/>
        </w:rPr>
        <w:t xml:space="preserve"> (pag3 57 – 124)</w:t>
      </w:r>
    </w:p>
    <w:p w:rsidR="001875EB" w:rsidRPr="001875EB" w:rsidRDefault="00ED413B" w:rsidP="001875EB">
      <w:pPr>
        <w:spacing w:line="240" w:lineRule="auto"/>
        <w:rPr>
          <w:rFonts w:cstheme="minorHAnsi"/>
        </w:rPr>
      </w:pPr>
      <w:r w:rsidRPr="001279E3">
        <w:rPr>
          <w:rFonts w:cstheme="minorHAnsi"/>
        </w:rPr>
        <w:t>Answer questions on a piece of paper and submit next per</w:t>
      </w:r>
      <w:r>
        <w:rPr>
          <w:rFonts w:cstheme="minorHAnsi"/>
        </w:rPr>
        <w:t>iod</w:t>
      </w:r>
    </w:p>
    <w:p w:rsidR="001875EB" w:rsidRPr="001875EB" w:rsidRDefault="002B34BC" w:rsidP="001875EB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1875EB">
        <w:rPr>
          <w:rFonts w:cstheme="minorHAnsi"/>
        </w:rPr>
        <w:t xml:space="preserve">What is the Liberation Militia? Why do you think they have formed? Does this give you a clue as to what might happen? </w:t>
      </w:r>
      <w:r w:rsidR="001875EB" w:rsidRPr="001875EB">
        <w:rPr>
          <w:rFonts w:cstheme="minorHAnsi"/>
        </w:rPr>
        <w:t>Give me another prediction into the story.</w:t>
      </w:r>
    </w:p>
    <w:p w:rsidR="002B34BC" w:rsidRPr="001875EB" w:rsidRDefault="002B34BC" w:rsidP="001875EB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1875EB">
        <w:rPr>
          <w:rFonts w:cstheme="minorHAnsi"/>
        </w:rPr>
        <w:t xml:space="preserve">What real life terror attacks can you think of? Do you think something similar will happen? </w:t>
      </w:r>
    </w:p>
    <w:p w:rsidR="001875EB" w:rsidRPr="001875EB" w:rsidRDefault="002B34BC" w:rsidP="001875EB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1875EB">
        <w:rPr>
          <w:rFonts w:cstheme="minorHAnsi"/>
        </w:rPr>
        <w:t xml:space="preserve">What </w:t>
      </w:r>
      <w:r w:rsidR="001875EB">
        <w:rPr>
          <w:rFonts w:cstheme="minorHAnsi"/>
        </w:rPr>
        <w:t xml:space="preserve">was the </w:t>
      </w:r>
      <w:r w:rsidRPr="001875EB">
        <w:rPr>
          <w:rFonts w:cstheme="minorHAnsi"/>
        </w:rPr>
        <w:t xml:space="preserve">metaphor </w:t>
      </w:r>
      <w:proofErr w:type="spellStart"/>
      <w:r w:rsidRPr="001875EB">
        <w:rPr>
          <w:rFonts w:cstheme="minorHAnsi"/>
        </w:rPr>
        <w:t>Sephy</w:t>
      </w:r>
      <w:proofErr w:type="spellEnd"/>
      <w:r w:rsidRPr="001875EB">
        <w:rPr>
          <w:rFonts w:cstheme="minorHAnsi"/>
        </w:rPr>
        <w:t xml:space="preserve"> use</w:t>
      </w:r>
      <w:r w:rsidR="001875EB">
        <w:rPr>
          <w:rFonts w:cstheme="minorHAnsi"/>
        </w:rPr>
        <w:t>d</w:t>
      </w:r>
      <w:r w:rsidRPr="001875EB">
        <w:rPr>
          <w:rFonts w:cstheme="minorHAnsi"/>
        </w:rPr>
        <w:t xml:space="preserve"> in chapter 13</w:t>
      </w:r>
      <w:r w:rsidR="001875EB">
        <w:rPr>
          <w:rFonts w:cstheme="minorHAnsi"/>
        </w:rPr>
        <w:t xml:space="preserve"> to describe the incident</w:t>
      </w:r>
      <w:r w:rsidRPr="001875EB">
        <w:rPr>
          <w:rFonts w:cstheme="minorHAnsi"/>
        </w:rPr>
        <w:t>? Do you think it is effective?</w:t>
      </w:r>
    </w:p>
    <w:p w:rsidR="001875EB" w:rsidRDefault="001875EB" w:rsidP="001875EB">
      <w:pPr>
        <w:spacing w:line="240" w:lineRule="auto"/>
        <w:rPr>
          <w:rFonts w:cstheme="minorHAnsi"/>
        </w:rPr>
      </w:pPr>
      <w:r>
        <w:rPr>
          <w:rFonts w:cstheme="minorHAnsi"/>
        </w:rPr>
        <w:t>Vocabulary Study – Find the definition and use it in a sentence.</w:t>
      </w:r>
    </w:p>
    <w:p w:rsidR="001875EB" w:rsidRDefault="001875EB" w:rsidP="001875EB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>Mundane</w:t>
      </w:r>
    </w:p>
    <w:p w:rsidR="001875EB" w:rsidRDefault="001875EB" w:rsidP="001875EB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>Menial</w:t>
      </w:r>
    </w:p>
    <w:p w:rsidR="001875EB" w:rsidRDefault="001875EB" w:rsidP="001875EB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>Lank</w:t>
      </w:r>
    </w:p>
    <w:p w:rsidR="001875EB" w:rsidRDefault="001875EB" w:rsidP="001875EB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>Biased</w:t>
      </w:r>
    </w:p>
    <w:p w:rsidR="001875EB" w:rsidRPr="001875EB" w:rsidRDefault="001875EB" w:rsidP="001875EB">
      <w:pPr>
        <w:pStyle w:val="ListParagraph"/>
        <w:spacing w:line="240" w:lineRule="auto"/>
        <w:ind w:left="1080"/>
        <w:rPr>
          <w:rFonts w:cstheme="minorHAnsi"/>
        </w:rPr>
      </w:pPr>
    </w:p>
    <w:p w:rsidR="001875EB" w:rsidRDefault="002B34BC" w:rsidP="002B34BC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1875EB">
        <w:rPr>
          <w:rFonts w:cstheme="minorHAnsi"/>
        </w:rPr>
        <w:t xml:space="preserve">Callum brings up religion for the first time in chapter 14. What do you find interesting about what he is saying? </w:t>
      </w:r>
    </w:p>
    <w:p w:rsidR="002B34BC" w:rsidRDefault="002B34BC" w:rsidP="002B34BC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proofErr w:type="spellStart"/>
      <w:r w:rsidRPr="001875EB">
        <w:rPr>
          <w:rFonts w:cstheme="minorHAnsi"/>
        </w:rPr>
        <w:t>Sephy</w:t>
      </w:r>
      <w:proofErr w:type="spellEnd"/>
      <w:r w:rsidRPr="001875EB">
        <w:rPr>
          <w:rFonts w:cstheme="minorHAnsi"/>
        </w:rPr>
        <w:t xml:space="preserve"> says, in chapter 15, “There’s a proverb which says, “Be careful what you wish for, you might get it!”” </w:t>
      </w:r>
    </w:p>
    <w:p w:rsidR="008B2E82" w:rsidRPr="008B2E82" w:rsidRDefault="008B2E82" w:rsidP="008B2E82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ED413B">
        <w:rPr>
          <w:rFonts w:cstheme="minorHAnsi"/>
        </w:rPr>
        <w:t xml:space="preserve">Why do you think the author called </w:t>
      </w:r>
      <w:r>
        <w:rPr>
          <w:rFonts w:cstheme="minorHAnsi"/>
        </w:rPr>
        <w:t>the start of chapter 16</w:t>
      </w:r>
      <w:r w:rsidRPr="00ED413B">
        <w:rPr>
          <w:rFonts w:cstheme="minorHAnsi"/>
        </w:rPr>
        <w:t xml:space="preserve">, “The Turning”? What is happening? </w:t>
      </w:r>
    </w:p>
    <w:p w:rsidR="00ED413B" w:rsidRDefault="002B34BC" w:rsidP="00ED413B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ED413B">
        <w:rPr>
          <w:rFonts w:cstheme="minorHAnsi"/>
        </w:rPr>
        <w:t xml:space="preserve">What is a proverb? </w:t>
      </w:r>
      <w:r w:rsidR="00ED413B">
        <w:rPr>
          <w:rFonts w:cstheme="minorHAnsi"/>
        </w:rPr>
        <w:t>Find another proverb, explain what it means to you and how it would possible help you through life knowing this proverb.</w:t>
      </w:r>
    </w:p>
    <w:p w:rsidR="00ED413B" w:rsidRDefault="00ED413B" w:rsidP="002B34BC">
      <w:pPr>
        <w:spacing w:line="240" w:lineRule="auto"/>
        <w:rPr>
          <w:rFonts w:cstheme="minorHAnsi"/>
        </w:rPr>
      </w:pPr>
    </w:p>
    <w:p w:rsidR="002B34BC" w:rsidRDefault="00ED413B" w:rsidP="002B34BC">
      <w:pPr>
        <w:spacing w:line="240" w:lineRule="auto"/>
        <w:rPr>
          <w:rFonts w:cstheme="minorHAnsi"/>
          <w:b/>
          <w:bCs/>
          <w:i/>
          <w:iCs/>
        </w:rPr>
      </w:pPr>
      <w:r w:rsidRPr="00ED413B">
        <w:rPr>
          <w:rFonts w:cstheme="minorHAnsi"/>
          <w:b/>
          <w:bCs/>
          <w:i/>
          <w:iCs/>
        </w:rPr>
        <w:t>Homework Reading:  Finishing reading up to Chapter 26 (end of page 12</w:t>
      </w:r>
      <w:r w:rsidR="002B34BC" w:rsidRPr="00ED413B">
        <w:rPr>
          <w:rFonts w:cstheme="minorHAnsi"/>
          <w:b/>
          <w:bCs/>
          <w:i/>
          <w:iCs/>
        </w:rPr>
        <w:t>4</w:t>
      </w:r>
      <w:r w:rsidRPr="00ED413B">
        <w:rPr>
          <w:rFonts w:cstheme="minorHAnsi"/>
          <w:b/>
          <w:bCs/>
          <w:i/>
          <w:iCs/>
        </w:rPr>
        <w:t>)</w:t>
      </w:r>
    </w:p>
    <w:p w:rsidR="002B34BC" w:rsidRDefault="002B34BC">
      <w:bookmarkStart w:id="0" w:name="_GoBack"/>
      <w:bookmarkEnd w:id="0"/>
    </w:p>
    <w:sectPr w:rsidR="002B34BC" w:rsidSect="000C7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notTrueType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bCs/>
        <w:i w:val="0"/>
        <w:iCs w:val="0"/>
        <w:sz w:val="26"/>
        <w:szCs w:val="26"/>
        <w:lang w:val="en-I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3D3B25"/>
    <w:multiLevelType w:val="hybridMultilevel"/>
    <w:tmpl w:val="8A44F9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985325"/>
    <w:multiLevelType w:val="hybridMultilevel"/>
    <w:tmpl w:val="6DC23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D1D6A"/>
    <w:multiLevelType w:val="hybridMultilevel"/>
    <w:tmpl w:val="D8189A4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05243B"/>
    <w:multiLevelType w:val="hybridMultilevel"/>
    <w:tmpl w:val="D8189A4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4F372F"/>
    <w:multiLevelType w:val="hybridMultilevel"/>
    <w:tmpl w:val="A100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A5CF9"/>
    <w:multiLevelType w:val="hybridMultilevel"/>
    <w:tmpl w:val="022E18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775AF"/>
    <w:multiLevelType w:val="hybridMultilevel"/>
    <w:tmpl w:val="50CE4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A1756"/>
    <w:multiLevelType w:val="hybridMultilevel"/>
    <w:tmpl w:val="CC3EE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65999"/>
    <w:multiLevelType w:val="hybridMultilevel"/>
    <w:tmpl w:val="3AA42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943E8"/>
    <w:multiLevelType w:val="hybridMultilevel"/>
    <w:tmpl w:val="C448720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175B3F"/>
    <w:multiLevelType w:val="hybridMultilevel"/>
    <w:tmpl w:val="C0342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BC"/>
    <w:rsid w:val="001875EB"/>
    <w:rsid w:val="002B34BC"/>
    <w:rsid w:val="002D3984"/>
    <w:rsid w:val="002F2FC2"/>
    <w:rsid w:val="004C538D"/>
    <w:rsid w:val="00545612"/>
    <w:rsid w:val="008B2E78"/>
    <w:rsid w:val="008B2E82"/>
    <w:rsid w:val="008E3399"/>
    <w:rsid w:val="00BD7F2A"/>
    <w:rsid w:val="00C87E08"/>
    <w:rsid w:val="00DB5927"/>
    <w:rsid w:val="00DB7235"/>
    <w:rsid w:val="00ED413B"/>
    <w:rsid w:val="00F3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26AA3"/>
  <w15:chartTrackingRefBased/>
  <w15:docId w15:val="{C445DF6A-694F-AF40-904A-3D14408B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4BC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4BC"/>
    <w:rPr>
      <w:rFonts w:eastAsiaTheme="minorHAns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2019-10-29T00:22:00Z</dcterms:created>
  <dcterms:modified xsi:type="dcterms:W3CDTF">2019-10-29T00:25:00Z</dcterms:modified>
</cp:coreProperties>
</file>