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B34E1" w14:textId="77777777" w:rsidR="00186DF3" w:rsidRPr="00F82292" w:rsidRDefault="00186DF3" w:rsidP="00186DF3">
      <w:pPr>
        <w:pStyle w:val="Header"/>
        <w:jc w:val="center"/>
        <w:rPr>
          <w:sz w:val="28"/>
        </w:rPr>
      </w:pPr>
      <w:r w:rsidRPr="00F82292">
        <w:rPr>
          <w:sz w:val="28"/>
        </w:rPr>
        <w:t>The Absolute True Diary of a Part-Time Indian</w:t>
      </w:r>
    </w:p>
    <w:p w14:paraId="54A85189" w14:textId="113D966C" w:rsidR="00186DF3" w:rsidRDefault="00975FD1" w:rsidP="00186DF3">
      <w:pPr>
        <w:pStyle w:val="Header"/>
        <w:jc w:val="center"/>
        <w:rPr>
          <w:sz w:val="28"/>
        </w:rPr>
      </w:pPr>
      <w:r>
        <w:rPr>
          <w:sz w:val="28"/>
        </w:rPr>
        <w:t xml:space="preserve">The True Diary </w:t>
      </w:r>
      <w:proofErr w:type="spellStart"/>
      <w:r>
        <w:rPr>
          <w:sz w:val="28"/>
        </w:rPr>
        <w:t>Rez</w:t>
      </w:r>
      <w:proofErr w:type="spellEnd"/>
      <w:r>
        <w:rPr>
          <w:sz w:val="28"/>
        </w:rPr>
        <w:t xml:space="preserve"> vs. The Lakota </w:t>
      </w:r>
      <w:proofErr w:type="spellStart"/>
      <w:r>
        <w:rPr>
          <w:sz w:val="28"/>
        </w:rPr>
        <w:t>Rez</w:t>
      </w:r>
      <w:proofErr w:type="spellEnd"/>
      <w:r>
        <w:rPr>
          <w:sz w:val="28"/>
        </w:rPr>
        <w:t>.</w:t>
      </w:r>
    </w:p>
    <w:p w14:paraId="361352F6" w14:textId="77777777" w:rsidR="00A77A4C" w:rsidRDefault="00A77A4C" w:rsidP="00D25794"/>
    <w:p w14:paraId="324E2547" w14:textId="7DA5F62B" w:rsidR="00975FD1" w:rsidRDefault="00975FD1" w:rsidP="00975FD1">
      <w:pPr>
        <w:pStyle w:val="ListParagraph"/>
        <w:numPr>
          <w:ilvl w:val="0"/>
          <w:numId w:val="13"/>
        </w:numPr>
      </w:pPr>
      <w:r>
        <w:t xml:space="preserve">You will be watching a 5 part series created by ABC News of the “Inside life on the Lakota Sioux Reservation – Hidden America: Children of the Plains.” You’ll be following a few individuals on the reservation.  </w:t>
      </w:r>
    </w:p>
    <w:p w14:paraId="1E627F7C" w14:textId="2977F8CB" w:rsidR="00F82292" w:rsidRDefault="00975FD1" w:rsidP="00975FD1">
      <w:pPr>
        <w:pStyle w:val="ListParagraph"/>
        <w:numPr>
          <w:ilvl w:val="0"/>
          <w:numId w:val="13"/>
        </w:numPr>
      </w:pPr>
      <w:r>
        <w:t xml:space="preserve">Your assignment is to write a compare and contrast essay (Four paragraphs) on the </w:t>
      </w:r>
      <w:proofErr w:type="spellStart"/>
      <w:r>
        <w:t>similaries</w:t>
      </w:r>
      <w:proofErr w:type="spellEnd"/>
      <w:r>
        <w:t xml:space="preserve"> and differences between the Spokane Indian Reservation in “True Diary” and the Lakota Sioux </w:t>
      </w:r>
      <w:r w:rsidR="00852776">
        <w:t xml:space="preserve">&amp; Pine </w:t>
      </w:r>
      <w:r>
        <w:t>Reservation</w:t>
      </w:r>
      <w:r w:rsidR="00852776">
        <w:t>s</w:t>
      </w:r>
      <w:r>
        <w:t xml:space="preserve"> on ABC News.</w:t>
      </w:r>
    </w:p>
    <w:p w14:paraId="5A71ED71" w14:textId="39AB7C9E" w:rsidR="00975FD1" w:rsidRDefault="00975FD1" w:rsidP="00975FD1">
      <w:pPr>
        <w:pStyle w:val="ListParagraph"/>
        <w:numPr>
          <w:ilvl w:val="0"/>
          <w:numId w:val="13"/>
        </w:numPr>
      </w:pPr>
      <w:r>
        <w:t>Each episode will cover a different aspect of life. Your job is to watch and take careful notes about what you see that are different and similar to what you have read in the novel.</w:t>
      </w:r>
      <w:r w:rsidR="00947917">
        <w:t xml:space="preserve"> You should try to find between 4-5 points to identify between the novel and the documentaries.</w:t>
      </w:r>
    </w:p>
    <w:p w14:paraId="00749C58" w14:textId="3F868151" w:rsidR="00186DF3" w:rsidRDefault="00186DF3" w:rsidP="00186DF3">
      <w:r>
        <w:t>_______________________________________________________________________________________</w:t>
      </w:r>
    </w:p>
    <w:p w14:paraId="5D1B9C8E" w14:textId="4DD8F7DE" w:rsidR="00186DF3" w:rsidRDefault="00186DF3" w:rsidP="00186DF3"/>
    <w:p w14:paraId="21019750" w14:textId="582C1AE7" w:rsidR="00F82292" w:rsidRPr="0067241B" w:rsidRDefault="00975FD1" w:rsidP="004D0D11">
      <w:r>
        <w:rPr>
          <w:rFonts w:cs="Century Gothic"/>
          <w:color w:val="000000"/>
        </w:rPr>
        <w:t xml:space="preserve">Part One – Story of </w:t>
      </w:r>
      <w:r w:rsidR="002340BC">
        <w:rPr>
          <w:rFonts w:cs="Century Gothic"/>
          <w:color w:val="000000"/>
        </w:rPr>
        <w:t xml:space="preserve">Robert </w:t>
      </w:r>
      <w:proofErr w:type="spellStart"/>
      <w:r w:rsidR="002340BC">
        <w:rPr>
          <w:rFonts w:cs="Century Gothic"/>
          <w:color w:val="000000"/>
        </w:rPr>
        <w:t>Lookstwice</w:t>
      </w:r>
      <w:proofErr w:type="spellEnd"/>
      <w:r w:rsidR="002340BC">
        <w:rPr>
          <w:rFonts w:cs="Century Gothic"/>
          <w:color w:val="000000"/>
        </w:rPr>
        <w:t xml:space="preserve"> (search: Inside life on the Lakota Sioux reservation: Hidden America)</w:t>
      </w:r>
      <w:r w:rsidR="0067241B">
        <w:t xml:space="preserve"> </w:t>
      </w:r>
      <w:r w:rsidR="002340BC">
        <w:rPr>
          <w:rFonts w:cs="Century Gothic"/>
          <w:color w:val="000000"/>
        </w:rPr>
        <w:t>(6:28 minutes)</w:t>
      </w:r>
    </w:p>
    <w:p w14:paraId="45553CB1" w14:textId="341F01E5" w:rsidR="002340BC" w:rsidRDefault="002340BC" w:rsidP="009A2F88">
      <w:pPr>
        <w:pStyle w:val="ListParagraph"/>
        <w:numPr>
          <w:ilvl w:val="0"/>
          <w:numId w:val="15"/>
        </w:numPr>
        <w:spacing w:line="480" w:lineRule="auto"/>
        <w:rPr>
          <w:rFonts w:cs="Century Gothic"/>
          <w:color w:val="000000"/>
        </w:rPr>
      </w:pPr>
    </w:p>
    <w:p w14:paraId="72062877" w14:textId="77777777" w:rsidR="002340BC" w:rsidRDefault="002340BC" w:rsidP="009A2F88">
      <w:pPr>
        <w:pStyle w:val="ListParagraph"/>
        <w:numPr>
          <w:ilvl w:val="0"/>
          <w:numId w:val="15"/>
        </w:numPr>
        <w:spacing w:line="48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 xml:space="preserve"> </w:t>
      </w:r>
    </w:p>
    <w:p w14:paraId="749FF852" w14:textId="5B2D6B04" w:rsidR="002340BC" w:rsidRDefault="002340BC" w:rsidP="009A2F88">
      <w:pPr>
        <w:pStyle w:val="ListParagraph"/>
        <w:numPr>
          <w:ilvl w:val="0"/>
          <w:numId w:val="15"/>
        </w:numPr>
        <w:spacing w:line="480" w:lineRule="auto"/>
        <w:rPr>
          <w:rFonts w:cs="Century Gothic"/>
          <w:color w:val="000000"/>
        </w:rPr>
      </w:pPr>
    </w:p>
    <w:p w14:paraId="66C37B30" w14:textId="405C69B5" w:rsidR="002340BC" w:rsidRDefault="002340BC" w:rsidP="009A2F88">
      <w:pPr>
        <w:pStyle w:val="ListParagraph"/>
        <w:numPr>
          <w:ilvl w:val="0"/>
          <w:numId w:val="15"/>
        </w:numPr>
        <w:spacing w:line="48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 xml:space="preserve"> </w:t>
      </w:r>
      <w:r w:rsidR="009A2F88">
        <w:rPr>
          <w:rFonts w:cs="Century Gothic"/>
          <w:color w:val="000000"/>
        </w:rPr>
        <w:t xml:space="preserve"> </w:t>
      </w:r>
    </w:p>
    <w:p w14:paraId="34502710" w14:textId="07CF87DE" w:rsidR="009A2F88" w:rsidRDefault="009A2F88" w:rsidP="009A2F88">
      <w:pPr>
        <w:pStyle w:val="ListParagraph"/>
        <w:numPr>
          <w:ilvl w:val="0"/>
          <w:numId w:val="15"/>
        </w:numPr>
        <w:spacing w:line="48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 xml:space="preserve"> </w:t>
      </w:r>
    </w:p>
    <w:p w14:paraId="3F9BFB7C" w14:textId="77777777" w:rsidR="009A2F88" w:rsidRDefault="009A2F88" w:rsidP="009A2F88">
      <w:pPr>
        <w:pStyle w:val="ListParagraph"/>
        <w:numPr>
          <w:ilvl w:val="0"/>
          <w:numId w:val="15"/>
        </w:numPr>
        <w:spacing w:line="480" w:lineRule="auto"/>
        <w:rPr>
          <w:rFonts w:cs="Century Gothic"/>
          <w:color w:val="000000"/>
        </w:rPr>
      </w:pPr>
    </w:p>
    <w:p w14:paraId="1924040A" w14:textId="5AECD002" w:rsidR="002340BC" w:rsidRDefault="002340BC" w:rsidP="009A2F88">
      <w:pPr>
        <w:pStyle w:val="ListParagraph"/>
        <w:numPr>
          <w:ilvl w:val="0"/>
          <w:numId w:val="15"/>
        </w:numPr>
        <w:spacing w:line="48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 xml:space="preserve"> </w:t>
      </w:r>
    </w:p>
    <w:p w14:paraId="49F4B4D8" w14:textId="77777777" w:rsidR="002340BC" w:rsidRPr="002340BC" w:rsidRDefault="002340BC" w:rsidP="009A2F88">
      <w:pPr>
        <w:pStyle w:val="ListParagraph"/>
        <w:numPr>
          <w:ilvl w:val="0"/>
          <w:numId w:val="15"/>
        </w:numPr>
        <w:spacing w:line="480" w:lineRule="auto"/>
        <w:rPr>
          <w:rFonts w:cs="Century Gothic"/>
          <w:color w:val="000000"/>
        </w:rPr>
      </w:pPr>
    </w:p>
    <w:p w14:paraId="3EF6FA77" w14:textId="261BC74F" w:rsidR="00975FD1" w:rsidRDefault="00975FD1" w:rsidP="00975FD1">
      <w:r>
        <w:t>_______________________________________________________________________________________</w:t>
      </w:r>
    </w:p>
    <w:p w14:paraId="23F37A54" w14:textId="10A727C2" w:rsidR="00975FD1" w:rsidRDefault="00975FD1" w:rsidP="00975FD1"/>
    <w:p w14:paraId="54466F25" w14:textId="399382AE" w:rsidR="002340BC" w:rsidRPr="0067241B" w:rsidRDefault="00975FD1" w:rsidP="002340BC">
      <w:pPr>
        <w:rPr>
          <w:rFonts w:cs="Century Gothic"/>
          <w:color w:val="000000"/>
        </w:rPr>
      </w:pPr>
      <w:r>
        <w:t>Part Two</w:t>
      </w:r>
      <w:r w:rsidR="002340BC">
        <w:t xml:space="preserve"> - </w:t>
      </w:r>
      <w:r w:rsidR="002340BC">
        <w:rPr>
          <w:rFonts w:cs="Century Gothic"/>
          <w:color w:val="000000"/>
        </w:rPr>
        <w:t>Story of Louise Clifford (search: Suicide rates, alcoholism among Lakota tribe)(5:59 minutes)</w:t>
      </w:r>
    </w:p>
    <w:p w14:paraId="763AA2EE" w14:textId="77777777" w:rsidR="00852776" w:rsidRDefault="00852776" w:rsidP="009A2F88">
      <w:pPr>
        <w:pStyle w:val="ListParagraph"/>
        <w:numPr>
          <w:ilvl w:val="0"/>
          <w:numId w:val="15"/>
        </w:numPr>
        <w:spacing w:line="480" w:lineRule="auto"/>
        <w:rPr>
          <w:rFonts w:cs="Century Gothic"/>
          <w:color w:val="000000"/>
        </w:rPr>
      </w:pPr>
    </w:p>
    <w:p w14:paraId="28FF5A01" w14:textId="7DE58C6F" w:rsidR="002340BC" w:rsidRDefault="002340BC" w:rsidP="009A2F88">
      <w:pPr>
        <w:pStyle w:val="ListParagraph"/>
        <w:numPr>
          <w:ilvl w:val="0"/>
          <w:numId w:val="15"/>
        </w:numPr>
        <w:spacing w:line="48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 xml:space="preserve"> </w:t>
      </w:r>
      <w:r w:rsidR="009A2F88">
        <w:rPr>
          <w:rFonts w:cs="Century Gothic"/>
          <w:color w:val="000000"/>
        </w:rPr>
        <w:t xml:space="preserve"> </w:t>
      </w:r>
    </w:p>
    <w:p w14:paraId="6A4971C9" w14:textId="5AEC1E54" w:rsidR="009A2F88" w:rsidRDefault="009A2F88" w:rsidP="009A2F88">
      <w:pPr>
        <w:pStyle w:val="ListParagraph"/>
        <w:numPr>
          <w:ilvl w:val="0"/>
          <w:numId w:val="15"/>
        </w:numPr>
        <w:spacing w:line="48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 xml:space="preserve"> </w:t>
      </w:r>
    </w:p>
    <w:p w14:paraId="2F5453A9" w14:textId="77777777" w:rsidR="009A2F88" w:rsidRDefault="009A2F88" w:rsidP="009A2F88">
      <w:pPr>
        <w:pStyle w:val="ListParagraph"/>
        <w:numPr>
          <w:ilvl w:val="0"/>
          <w:numId w:val="15"/>
        </w:numPr>
        <w:spacing w:line="480" w:lineRule="auto"/>
        <w:rPr>
          <w:rFonts w:cs="Century Gothic"/>
          <w:color w:val="000000"/>
        </w:rPr>
      </w:pPr>
    </w:p>
    <w:p w14:paraId="672C8FA9" w14:textId="77777777" w:rsidR="002340BC" w:rsidRDefault="002340BC" w:rsidP="009A2F88">
      <w:pPr>
        <w:pStyle w:val="ListParagraph"/>
        <w:numPr>
          <w:ilvl w:val="0"/>
          <w:numId w:val="15"/>
        </w:numPr>
        <w:spacing w:line="48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 xml:space="preserve"> </w:t>
      </w:r>
    </w:p>
    <w:p w14:paraId="3390222F" w14:textId="77777777" w:rsidR="002340BC" w:rsidRDefault="002340BC" w:rsidP="009A2F88">
      <w:pPr>
        <w:pStyle w:val="ListParagraph"/>
        <w:numPr>
          <w:ilvl w:val="0"/>
          <w:numId w:val="15"/>
        </w:numPr>
        <w:spacing w:line="48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 xml:space="preserve"> </w:t>
      </w:r>
    </w:p>
    <w:p w14:paraId="25B4E924" w14:textId="7CEBB78F" w:rsidR="002340BC" w:rsidRPr="00947917" w:rsidRDefault="002340BC" w:rsidP="009A2F88">
      <w:pPr>
        <w:pStyle w:val="ListParagraph"/>
        <w:numPr>
          <w:ilvl w:val="0"/>
          <w:numId w:val="15"/>
        </w:numPr>
        <w:spacing w:line="48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 xml:space="preserve"> </w:t>
      </w:r>
    </w:p>
    <w:p w14:paraId="33A62811" w14:textId="77777777" w:rsidR="0067241B" w:rsidRDefault="002340BC" w:rsidP="009A2F88">
      <w:pPr>
        <w:pStyle w:val="ListParagraph"/>
        <w:numPr>
          <w:ilvl w:val="0"/>
          <w:numId w:val="15"/>
        </w:numPr>
        <w:spacing w:line="48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 xml:space="preserve"> </w:t>
      </w:r>
    </w:p>
    <w:p w14:paraId="24ADFBF4" w14:textId="1A49755F" w:rsidR="002340BC" w:rsidRPr="0067241B" w:rsidRDefault="002340BC" w:rsidP="0067241B">
      <w:pPr>
        <w:rPr>
          <w:rFonts w:cs="Century Gothic"/>
          <w:color w:val="000000"/>
        </w:rPr>
      </w:pPr>
      <w:r>
        <w:lastRenderedPageBreak/>
        <w:t xml:space="preserve">Part Three </w:t>
      </w:r>
      <w:r w:rsidR="0067241B">
        <w:t>–</w:t>
      </w:r>
      <w:r>
        <w:t xml:space="preserve"> </w:t>
      </w:r>
      <w:r w:rsidR="0067241B">
        <w:t xml:space="preserve">Story of Alaina </w:t>
      </w:r>
      <w:r w:rsidRPr="002340BC">
        <w:rPr>
          <w:rFonts w:cs="Century Gothic"/>
          <w:color w:val="000000"/>
        </w:rPr>
        <w:t xml:space="preserve">(search: </w:t>
      </w:r>
      <w:r>
        <w:rPr>
          <w:rFonts w:cs="Century Gothic"/>
          <w:color w:val="000000"/>
        </w:rPr>
        <w:t>Lakota girl dreams of being next ‘American idol’</w:t>
      </w:r>
      <w:r w:rsidRPr="002340BC">
        <w:rPr>
          <w:rFonts w:cs="Century Gothic"/>
          <w:color w:val="000000"/>
        </w:rPr>
        <w:t>)</w:t>
      </w:r>
      <w:r w:rsidR="0067241B">
        <w:rPr>
          <w:rFonts w:cs="Century Gothic"/>
          <w:color w:val="000000"/>
        </w:rPr>
        <w:t xml:space="preserve"> </w:t>
      </w:r>
      <w:r w:rsidRPr="0067241B">
        <w:rPr>
          <w:rFonts w:cs="Century Gothic"/>
          <w:color w:val="000000"/>
        </w:rPr>
        <w:t>(</w:t>
      </w:r>
      <w:r w:rsidR="0067241B" w:rsidRPr="0067241B">
        <w:rPr>
          <w:rFonts w:cs="Century Gothic"/>
          <w:color w:val="000000"/>
        </w:rPr>
        <w:t>6:47</w:t>
      </w:r>
      <w:r w:rsidRPr="0067241B">
        <w:rPr>
          <w:rFonts w:cs="Century Gothic"/>
          <w:color w:val="000000"/>
        </w:rPr>
        <w:t xml:space="preserve"> minutes)</w:t>
      </w:r>
    </w:p>
    <w:p w14:paraId="7B7848B9" w14:textId="52B5BBA3" w:rsidR="002340BC" w:rsidRDefault="002340BC" w:rsidP="009A2F88">
      <w:pPr>
        <w:pStyle w:val="ListParagraph"/>
        <w:numPr>
          <w:ilvl w:val="0"/>
          <w:numId w:val="15"/>
        </w:numPr>
        <w:spacing w:line="480" w:lineRule="auto"/>
        <w:rPr>
          <w:rFonts w:cs="Century Gothic"/>
          <w:color w:val="000000"/>
        </w:rPr>
      </w:pPr>
    </w:p>
    <w:p w14:paraId="508AD891" w14:textId="77777777" w:rsidR="002340BC" w:rsidRDefault="002340BC" w:rsidP="009A2F88">
      <w:pPr>
        <w:pStyle w:val="ListParagraph"/>
        <w:numPr>
          <w:ilvl w:val="0"/>
          <w:numId w:val="15"/>
        </w:numPr>
        <w:spacing w:line="48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 xml:space="preserve"> </w:t>
      </w:r>
    </w:p>
    <w:p w14:paraId="577BEB58" w14:textId="75CBA542" w:rsidR="002340BC" w:rsidRDefault="002340BC" w:rsidP="009A2F88">
      <w:pPr>
        <w:pStyle w:val="ListParagraph"/>
        <w:numPr>
          <w:ilvl w:val="0"/>
          <w:numId w:val="15"/>
        </w:numPr>
        <w:spacing w:line="48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 xml:space="preserve"> </w:t>
      </w:r>
      <w:r w:rsidR="009A2F88">
        <w:rPr>
          <w:rFonts w:cs="Century Gothic"/>
          <w:color w:val="000000"/>
        </w:rPr>
        <w:t xml:space="preserve"> </w:t>
      </w:r>
    </w:p>
    <w:p w14:paraId="208FBC15" w14:textId="3C53529F" w:rsidR="009A2F88" w:rsidRDefault="009A2F88" w:rsidP="009A2F88">
      <w:pPr>
        <w:pStyle w:val="ListParagraph"/>
        <w:numPr>
          <w:ilvl w:val="0"/>
          <w:numId w:val="15"/>
        </w:numPr>
        <w:spacing w:line="48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 xml:space="preserve"> </w:t>
      </w:r>
    </w:p>
    <w:p w14:paraId="63956192" w14:textId="77777777" w:rsidR="009A2F88" w:rsidRDefault="009A2F88" w:rsidP="009A2F88">
      <w:pPr>
        <w:pStyle w:val="ListParagraph"/>
        <w:numPr>
          <w:ilvl w:val="0"/>
          <w:numId w:val="15"/>
        </w:numPr>
        <w:spacing w:line="480" w:lineRule="auto"/>
        <w:rPr>
          <w:rFonts w:cs="Century Gothic"/>
          <w:color w:val="000000"/>
        </w:rPr>
      </w:pPr>
    </w:p>
    <w:p w14:paraId="48007612" w14:textId="77777777" w:rsidR="002340BC" w:rsidRDefault="002340BC" w:rsidP="009A2F88">
      <w:pPr>
        <w:pStyle w:val="ListParagraph"/>
        <w:numPr>
          <w:ilvl w:val="0"/>
          <w:numId w:val="15"/>
        </w:numPr>
        <w:spacing w:line="48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 xml:space="preserve"> </w:t>
      </w:r>
    </w:p>
    <w:p w14:paraId="54BE67FB" w14:textId="77777777" w:rsidR="002340BC" w:rsidRPr="002340BC" w:rsidRDefault="002340BC" w:rsidP="009A2F88">
      <w:pPr>
        <w:pStyle w:val="ListParagraph"/>
        <w:numPr>
          <w:ilvl w:val="0"/>
          <w:numId w:val="15"/>
        </w:numPr>
        <w:spacing w:line="48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 xml:space="preserve"> </w:t>
      </w:r>
    </w:p>
    <w:p w14:paraId="57C69EB4" w14:textId="6144B57F" w:rsidR="00975FD1" w:rsidRDefault="00975FD1" w:rsidP="00975FD1">
      <w:r>
        <w:t>_______________________________________________________________________________________</w:t>
      </w:r>
    </w:p>
    <w:p w14:paraId="79C3352E" w14:textId="4D6CF03D" w:rsidR="00975FD1" w:rsidRDefault="00975FD1" w:rsidP="00975FD1">
      <w:r>
        <w:t>Part Four</w:t>
      </w:r>
      <w:r w:rsidR="0067241B">
        <w:t xml:space="preserve"> – Story of Tashina Ironhorse  (search: Lakota girl dances through family tragedy)</w:t>
      </w:r>
    </w:p>
    <w:p w14:paraId="2D1B4315" w14:textId="20EC41D2" w:rsidR="002340BC" w:rsidRDefault="002340BC" w:rsidP="009A2F88">
      <w:pPr>
        <w:pStyle w:val="ListParagraph"/>
        <w:numPr>
          <w:ilvl w:val="0"/>
          <w:numId w:val="15"/>
        </w:numPr>
        <w:spacing w:line="480" w:lineRule="auto"/>
        <w:rPr>
          <w:rFonts w:cs="Century Gothic"/>
          <w:color w:val="000000"/>
        </w:rPr>
      </w:pPr>
    </w:p>
    <w:p w14:paraId="09E94FCE" w14:textId="77777777" w:rsidR="002340BC" w:rsidRDefault="002340BC" w:rsidP="009A2F88">
      <w:pPr>
        <w:pStyle w:val="ListParagraph"/>
        <w:numPr>
          <w:ilvl w:val="0"/>
          <w:numId w:val="15"/>
        </w:numPr>
        <w:spacing w:line="48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 xml:space="preserve"> </w:t>
      </w:r>
    </w:p>
    <w:p w14:paraId="56A736C6" w14:textId="77777777" w:rsidR="002340BC" w:rsidRDefault="002340BC" w:rsidP="009A2F88">
      <w:pPr>
        <w:pStyle w:val="ListParagraph"/>
        <w:numPr>
          <w:ilvl w:val="0"/>
          <w:numId w:val="15"/>
        </w:numPr>
        <w:spacing w:line="48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 xml:space="preserve"> </w:t>
      </w:r>
    </w:p>
    <w:p w14:paraId="7BFF2C37" w14:textId="6A18CFD3" w:rsidR="002340BC" w:rsidRDefault="002340BC" w:rsidP="009A2F88">
      <w:pPr>
        <w:pStyle w:val="ListParagraph"/>
        <w:numPr>
          <w:ilvl w:val="0"/>
          <w:numId w:val="15"/>
        </w:numPr>
        <w:spacing w:line="480" w:lineRule="auto"/>
        <w:rPr>
          <w:rFonts w:cs="Century Gothic"/>
          <w:color w:val="000000"/>
        </w:rPr>
      </w:pPr>
    </w:p>
    <w:p w14:paraId="07502F19" w14:textId="77777777" w:rsidR="002340BC" w:rsidRDefault="002340BC" w:rsidP="009A2F88">
      <w:pPr>
        <w:pStyle w:val="ListParagraph"/>
        <w:numPr>
          <w:ilvl w:val="0"/>
          <w:numId w:val="15"/>
        </w:numPr>
        <w:spacing w:line="480" w:lineRule="auto"/>
        <w:rPr>
          <w:rFonts w:cs="Century Gothic"/>
          <w:color w:val="000000"/>
        </w:rPr>
      </w:pPr>
    </w:p>
    <w:p w14:paraId="2A2B81F6" w14:textId="77777777" w:rsidR="002340BC" w:rsidRDefault="002340BC" w:rsidP="009A2F88">
      <w:pPr>
        <w:pStyle w:val="ListParagraph"/>
        <w:numPr>
          <w:ilvl w:val="0"/>
          <w:numId w:val="15"/>
        </w:numPr>
        <w:spacing w:line="48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 xml:space="preserve"> </w:t>
      </w:r>
    </w:p>
    <w:p w14:paraId="622596D4" w14:textId="77777777" w:rsidR="002340BC" w:rsidRDefault="002340BC" w:rsidP="009A2F88">
      <w:pPr>
        <w:pStyle w:val="ListParagraph"/>
        <w:numPr>
          <w:ilvl w:val="0"/>
          <w:numId w:val="15"/>
        </w:numPr>
        <w:spacing w:line="48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 xml:space="preserve"> </w:t>
      </w:r>
    </w:p>
    <w:p w14:paraId="57182266" w14:textId="77777777" w:rsidR="002340BC" w:rsidRPr="002340BC" w:rsidRDefault="002340BC" w:rsidP="009A2F88">
      <w:pPr>
        <w:pStyle w:val="ListParagraph"/>
        <w:numPr>
          <w:ilvl w:val="0"/>
          <w:numId w:val="15"/>
        </w:numPr>
        <w:spacing w:line="48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 xml:space="preserve"> </w:t>
      </w:r>
    </w:p>
    <w:p w14:paraId="50DC2517" w14:textId="23F3B782" w:rsidR="00975FD1" w:rsidRDefault="00975FD1" w:rsidP="00975FD1">
      <w:r>
        <w:t>_______________________________________________________________________________________</w:t>
      </w:r>
    </w:p>
    <w:p w14:paraId="24256987" w14:textId="06B71E84" w:rsidR="00975FD1" w:rsidRDefault="00975FD1" w:rsidP="004D0D11">
      <w:pPr>
        <w:rPr>
          <w:rFonts w:cs="Century Gothic"/>
          <w:color w:val="000000"/>
        </w:rPr>
      </w:pPr>
      <w:r>
        <w:rPr>
          <w:rFonts w:cs="Century Gothic"/>
          <w:color w:val="000000"/>
        </w:rPr>
        <w:t>Part Five</w:t>
      </w:r>
      <w:r w:rsidR="00852776">
        <w:rPr>
          <w:rFonts w:cs="Century Gothic"/>
          <w:color w:val="000000"/>
        </w:rPr>
        <w:t xml:space="preserve"> – Story of Malory </w:t>
      </w:r>
      <w:proofErr w:type="spellStart"/>
      <w:r w:rsidR="00852776">
        <w:rPr>
          <w:rFonts w:cs="Century Gothic"/>
          <w:color w:val="000000"/>
        </w:rPr>
        <w:t>Ironmoccassin</w:t>
      </w:r>
      <w:proofErr w:type="spellEnd"/>
      <w:r w:rsidR="00852776">
        <w:rPr>
          <w:rFonts w:cs="Century Gothic"/>
          <w:color w:val="000000"/>
        </w:rPr>
        <w:t xml:space="preserve"> (search: Low life expectancy on Pine Ridge Reservation)</w:t>
      </w:r>
    </w:p>
    <w:p w14:paraId="69FE3BCB" w14:textId="22A5D475" w:rsidR="002340BC" w:rsidRPr="00C13129" w:rsidRDefault="002340BC" w:rsidP="009A2F88">
      <w:pPr>
        <w:pStyle w:val="ListParagraph"/>
        <w:numPr>
          <w:ilvl w:val="0"/>
          <w:numId w:val="15"/>
        </w:numPr>
        <w:spacing w:line="480" w:lineRule="auto"/>
        <w:rPr>
          <w:rFonts w:cs="Century Gothic"/>
          <w:i/>
          <w:iCs/>
          <w:color w:val="000000"/>
        </w:rPr>
      </w:pPr>
    </w:p>
    <w:p w14:paraId="089F917C" w14:textId="78848AEE" w:rsidR="002340BC" w:rsidRDefault="002340BC" w:rsidP="009A2F88">
      <w:pPr>
        <w:pStyle w:val="ListParagraph"/>
        <w:numPr>
          <w:ilvl w:val="0"/>
          <w:numId w:val="15"/>
        </w:numPr>
        <w:spacing w:line="48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 xml:space="preserve"> </w:t>
      </w:r>
      <w:r w:rsidR="009A2F88">
        <w:rPr>
          <w:rFonts w:cs="Century Gothic"/>
          <w:color w:val="000000"/>
        </w:rPr>
        <w:t xml:space="preserve"> </w:t>
      </w:r>
    </w:p>
    <w:p w14:paraId="0FD2C613" w14:textId="001539D9" w:rsidR="009A2F88" w:rsidRDefault="009A2F88" w:rsidP="009A2F88">
      <w:pPr>
        <w:pStyle w:val="ListParagraph"/>
        <w:numPr>
          <w:ilvl w:val="0"/>
          <w:numId w:val="15"/>
        </w:numPr>
        <w:spacing w:line="48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 xml:space="preserve"> </w:t>
      </w:r>
    </w:p>
    <w:p w14:paraId="4958E2F8" w14:textId="77777777" w:rsidR="009A2F88" w:rsidRPr="00852776" w:rsidRDefault="009A2F88" w:rsidP="009A2F88">
      <w:pPr>
        <w:pStyle w:val="ListParagraph"/>
        <w:numPr>
          <w:ilvl w:val="0"/>
          <w:numId w:val="15"/>
        </w:numPr>
        <w:spacing w:line="480" w:lineRule="auto"/>
        <w:rPr>
          <w:rFonts w:cs="Century Gothic"/>
          <w:color w:val="000000"/>
        </w:rPr>
      </w:pPr>
      <w:bookmarkStart w:id="0" w:name="_GoBack"/>
      <w:bookmarkEnd w:id="0"/>
    </w:p>
    <w:p w14:paraId="6C9CF9B7" w14:textId="77777777" w:rsidR="002340BC" w:rsidRDefault="002340BC" w:rsidP="009A2F88">
      <w:pPr>
        <w:pStyle w:val="ListParagraph"/>
        <w:numPr>
          <w:ilvl w:val="0"/>
          <w:numId w:val="15"/>
        </w:numPr>
        <w:spacing w:line="480" w:lineRule="auto"/>
        <w:rPr>
          <w:rFonts w:cs="Century Gothic"/>
          <w:color w:val="000000"/>
        </w:rPr>
      </w:pPr>
    </w:p>
    <w:p w14:paraId="5D24E01C" w14:textId="77777777" w:rsidR="002340BC" w:rsidRDefault="002340BC" w:rsidP="009A2F88">
      <w:pPr>
        <w:pStyle w:val="ListParagraph"/>
        <w:numPr>
          <w:ilvl w:val="0"/>
          <w:numId w:val="15"/>
        </w:numPr>
        <w:spacing w:line="48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 xml:space="preserve"> </w:t>
      </w:r>
    </w:p>
    <w:p w14:paraId="6AB66B1C" w14:textId="77777777" w:rsidR="002340BC" w:rsidRDefault="002340BC" w:rsidP="009A2F88">
      <w:pPr>
        <w:pStyle w:val="ListParagraph"/>
        <w:numPr>
          <w:ilvl w:val="0"/>
          <w:numId w:val="15"/>
        </w:numPr>
        <w:spacing w:line="48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 xml:space="preserve"> </w:t>
      </w:r>
    </w:p>
    <w:p w14:paraId="73380250" w14:textId="77777777" w:rsidR="002340BC" w:rsidRPr="002340BC" w:rsidRDefault="002340BC" w:rsidP="009A2F88">
      <w:pPr>
        <w:pStyle w:val="ListParagraph"/>
        <w:numPr>
          <w:ilvl w:val="0"/>
          <w:numId w:val="15"/>
        </w:numPr>
        <w:spacing w:line="48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 xml:space="preserve"> </w:t>
      </w:r>
    </w:p>
    <w:p w14:paraId="76F4A1A3" w14:textId="77777777" w:rsidR="00975FD1" w:rsidRDefault="00975FD1" w:rsidP="004D0D11"/>
    <w:sectPr w:rsidR="00975FD1" w:rsidSect="00186DF3">
      <w:headerReference w:type="default" r:id="rId7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AFB4F" w14:textId="77777777" w:rsidR="000E34D2" w:rsidRDefault="000E34D2" w:rsidP="00F82292">
      <w:r>
        <w:separator/>
      </w:r>
    </w:p>
  </w:endnote>
  <w:endnote w:type="continuationSeparator" w:id="0">
    <w:p w14:paraId="712DEA6F" w14:textId="77777777" w:rsidR="000E34D2" w:rsidRDefault="000E34D2" w:rsidP="00F8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836D7" w14:textId="77777777" w:rsidR="000E34D2" w:rsidRDefault="000E34D2" w:rsidP="00F82292">
      <w:r>
        <w:separator/>
      </w:r>
    </w:p>
  </w:footnote>
  <w:footnote w:type="continuationSeparator" w:id="0">
    <w:p w14:paraId="13D392CE" w14:textId="77777777" w:rsidR="000E34D2" w:rsidRDefault="000E34D2" w:rsidP="00F8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532E0" w14:textId="3A34C70B" w:rsidR="00333B3E" w:rsidRPr="00F82292" w:rsidRDefault="00333B3E" w:rsidP="00F82292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F1F"/>
    <w:multiLevelType w:val="hybridMultilevel"/>
    <w:tmpl w:val="26200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4828"/>
    <w:multiLevelType w:val="hybridMultilevel"/>
    <w:tmpl w:val="DEAAA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54643"/>
    <w:multiLevelType w:val="hybridMultilevel"/>
    <w:tmpl w:val="E4088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B902FC"/>
    <w:multiLevelType w:val="hybridMultilevel"/>
    <w:tmpl w:val="55BC5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F540A"/>
    <w:multiLevelType w:val="multilevel"/>
    <w:tmpl w:val="25802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146C6"/>
    <w:multiLevelType w:val="hybridMultilevel"/>
    <w:tmpl w:val="950A45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53896"/>
    <w:multiLevelType w:val="hybridMultilevel"/>
    <w:tmpl w:val="2C727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35536"/>
    <w:multiLevelType w:val="hybridMultilevel"/>
    <w:tmpl w:val="B4106F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E0CD1"/>
    <w:multiLevelType w:val="hybridMultilevel"/>
    <w:tmpl w:val="C4604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B1C68"/>
    <w:multiLevelType w:val="hybridMultilevel"/>
    <w:tmpl w:val="35FA2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91D64"/>
    <w:multiLevelType w:val="hybridMultilevel"/>
    <w:tmpl w:val="68423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9200E6"/>
    <w:multiLevelType w:val="hybridMultilevel"/>
    <w:tmpl w:val="DEAAA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01AF2"/>
    <w:multiLevelType w:val="hybridMultilevel"/>
    <w:tmpl w:val="9596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74BA0"/>
    <w:multiLevelType w:val="hybridMultilevel"/>
    <w:tmpl w:val="B4106F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73BBE"/>
    <w:multiLevelType w:val="hybridMultilevel"/>
    <w:tmpl w:val="DBE69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11"/>
  </w:num>
  <w:num w:numId="6">
    <w:abstractNumId w:val="1"/>
  </w:num>
  <w:num w:numId="7">
    <w:abstractNumId w:val="10"/>
  </w:num>
  <w:num w:numId="8">
    <w:abstractNumId w:val="2"/>
  </w:num>
  <w:num w:numId="9">
    <w:abstractNumId w:val="7"/>
  </w:num>
  <w:num w:numId="10">
    <w:abstractNumId w:val="12"/>
  </w:num>
  <w:num w:numId="11">
    <w:abstractNumId w:val="4"/>
  </w:num>
  <w:num w:numId="12">
    <w:abstractNumId w:val="13"/>
  </w:num>
  <w:num w:numId="13">
    <w:abstractNumId w:val="1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92"/>
    <w:rsid w:val="000E34D2"/>
    <w:rsid w:val="00186DF3"/>
    <w:rsid w:val="002340BC"/>
    <w:rsid w:val="00250E46"/>
    <w:rsid w:val="002A078C"/>
    <w:rsid w:val="00333B3E"/>
    <w:rsid w:val="004D0D11"/>
    <w:rsid w:val="0067241B"/>
    <w:rsid w:val="007764A0"/>
    <w:rsid w:val="00852776"/>
    <w:rsid w:val="00947917"/>
    <w:rsid w:val="00975FD1"/>
    <w:rsid w:val="009A2F88"/>
    <w:rsid w:val="00A77A4C"/>
    <w:rsid w:val="00AA1529"/>
    <w:rsid w:val="00BB2274"/>
    <w:rsid w:val="00C13129"/>
    <w:rsid w:val="00D25794"/>
    <w:rsid w:val="00EB6532"/>
    <w:rsid w:val="00EE273E"/>
    <w:rsid w:val="00F13041"/>
    <w:rsid w:val="00F8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470F9"/>
  <w14:defaultImageDpi w14:val="300"/>
  <w15:docId w15:val="{EF30A124-5669-E746-AD93-BDB2D150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0BC"/>
    <w:rPr>
      <w:rFonts w:ascii="Times New Roman" w:eastAsia="Times New Roman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29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822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229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2292"/>
    <w:rPr>
      <w:lang w:val="en-GB"/>
    </w:rPr>
  </w:style>
  <w:style w:type="paragraph" w:styleId="ListParagraph">
    <w:name w:val="List Paragraph"/>
    <w:basedOn w:val="Normal"/>
    <w:uiPriority w:val="99"/>
    <w:qFormat/>
    <w:rsid w:val="00F82292"/>
    <w:pPr>
      <w:ind w:left="720"/>
      <w:contextualSpacing/>
    </w:pPr>
    <w:rPr>
      <w:rFonts w:asciiTheme="minorHAnsi" w:eastAsiaTheme="minorEastAsia" w:hAnsiTheme="minorHAnsi" w:cstheme="minorBidi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2340B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0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40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Cheng</dc:creator>
  <cp:keywords/>
  <dc:description/>
  <cp:lastModifiedBy>Microsoft Office User</cp:lastModifiedBy>
  <cp:revision>4</cp:revision>
  <cp:lastPrinted>2019-10-28T19:45:00Z</cp:lastPrinted>
  <dcterms:created xsi:type="dcterms:W3CDTF">2019-11-09T04:07:00Z</dcterms:created>
  <dcterms:modified xsi:type="dcterms:W3CDTF">2019-11-11T00:42:00Z</dcterms:modified>
</cp:coreProperties>
</file>